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工业设计大赛暨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智能制造设计大赛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入围终评结果公示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2019中山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工业设计大赛暨智能制造设计大赛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工作已经结束。经专家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评委审核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及监督组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确认，确定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入围终评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详见附件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若有异议，请在公示期内向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反映，联系人：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陈先生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0760-88306740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zseipss@163.com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涉嫌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抄袭的，须提供佐证材料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以个人名义反映的需署以本人真实姓名和联系方式，以便进一步了解情况；同时请获奖作者认真核对个人信息，以免有误。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5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天，即201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1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2019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工业设计大赛暨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智能制造设计大赛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入围终评名单</w:t>
      </w:r>
    </w:p>
    <w:tbl>
      <w:tblPr>
        <w:tblStyle w:val="5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565"/>
        <w:gridCol w:w="2359"/>
        <w:gridCol w:w="37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家电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ZSGY00064201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多功能早餐机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大连艺术学院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ZSGY00022102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家用鼻饲辅助仪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台湾成功大学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ZSGY00073101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智能电炖锅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ZSGY00049505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智厨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ZSGY00022703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maternal love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ZSGY00074901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DIY水晶吊灯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中山市第一中等职业技术学校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ZSGY00033401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Handset无线吹风机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ZSGY00080403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路面检测老年代步车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ZSGY00080402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更加护膝的跑步机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ZSGY00050409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守护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ZSGY00015501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Reminder-智能提示锁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ZSGY00066101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儿童餐椅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ZSGY00078101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数据传输插排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ZSGY00022702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DANDELION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ZSGY00044001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多功能电热水器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ZSGY00049506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藏鲜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ZSGY00032501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便携式污渍清洁器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大连艺术学院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673"/>
        <w:gridCol w:w="3164"/>
        <w:gridCol w:w="28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厨卫类入围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ZSGY00085903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涟漪-多功能美容淋浴器套装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ZSGY00085901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老年人药浴健康花洒组合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ZSGY00078103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翻折洗手台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ZSGY00078104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万向浴镜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ZSGY00081502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小户型浴缸再设计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ZSGY00080102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5G智能概念厨房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ZSGY00078113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健康智能浴缸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ZSGY00298470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膳食管家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ZSGY00298348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简流·水龙头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ZSGY00298256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永远不倒的调味瓶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ZSGY00029854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酒具套装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ZSGY00029806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高铁双面擦地拖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ZSGY00070601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AI智能花洒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ZSGY00081508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故宫花洒淋浴喷头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ZSGY00298253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婴童卫浴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ZSGY00298905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多功能可替换除尘器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ZSGY00080407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45°易倾倒油瓶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3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75"/>
        <w:gridCol w:w="3520"/>
        <w:gridCol w:w="26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院校组五金及锁具类入围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ZSGY00063101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走马移动梯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ZSGY00021006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玻璃门拉手指纹安全锁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江西师范大学美术学院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ZSGY00049510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free axe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ZSGY00037701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多功能扳手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ZSGY00026101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旅行防盗拉链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ZSGY00049508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旋转高精度曲线锯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ZSGY00026301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如意创意智能锁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ZSGY00029803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可装水垃圾桶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ZSGY00029804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膨胀垃圾桶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ZSGY00029805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伸缩安全套电锯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ZSGY00049507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ZSGY00053301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加一点生活—家庭式智能锁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ZSGY00032001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老年盥洗盆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中山火炬职业技术学院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ZSGY00017701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安护地锁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ZSGY00049509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安全电刨机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ZSGY00083502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激光测倾地磅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ZSGY00047101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金牌保镖——智能操控式门阻器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3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694"/>
        <w:gridCol w:w="3664"/>
        <w:gridCol w:w="23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院校组综合类入围得分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ZSGY00298778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Stride中风患者康复仪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ZSGY00298716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ECO-老年护理洗浴床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ZSGY00298711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FOCUS专注计器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ZSGY00062101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看见手语 听见手语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ZSGY00028901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EARY-H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ZSGY00080404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全能绞盘机器人设计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江西财经大学艺术学院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ZSGY00298268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智筑 铲雪机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ZSGY00298732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什餐 营养助手APP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ZSGY00298738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知“几”家具设计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ZSGY00030203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MONITOR紧急快速筛检血球仪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ZSGY00066313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脚踏健身滑板车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ZSGY00081503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Portable electric vehicle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ZSGY00062301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可穿戴式康复机械手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ZSGY00298487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Shared balance car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ZSGY00298185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ZSGY00298176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儿童益智模块化儿童成长家具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ZSGY00298811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基于偏瘫患者康复的产品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南华大学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676"/>
        <w:gridCol w:w="3257"/>
        <w:gridCol w:w="27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专业组产品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ZSGY00012401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Nano鲨鱼滑轨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中山大山摄影器材有限公司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ZSGY00018801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热雕塑EMS纤体仪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中山有鱼工业设计有限公司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ZSGY00011001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MODEL智能海报架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店掂智能科技（中山）有限公司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ZSGY00013502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便携式医用内窥镜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ZSGY00034801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LA-G508台灯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广东光阳电器有限公司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ZSGY00014001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AM-233旅行便携多功能三脚架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广东思锐光学股份有限公司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ZSGY00012901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基于独创技术的文创艺术台灯系列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ZSGY00013503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射频眼部美容仪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中山市比森塑料电子制品有限公司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ZSGY00013801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工业简易轻型AGV运输小车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中山市爬山虎科技有限公司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ZSGY00020101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互联网测试仪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中山市第一中等职业技术学校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ZSGY00021402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塑形射频身体仪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中山市比森塑料电子制品有限公司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ZSGY00046801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彩光冷热导入仪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中山市比森塑料电子制品有限公司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ZSGY00082501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折叠式便携手推车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中山市一站产品设计有限公司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ZSGY00048901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行旅山溪——灯饰设计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中山市器道匠造生活用品有限公司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ZSGY00065201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筷子包装的二次生命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电子科技大学中山学院艺术设计学院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ZSGY00298950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太阳能薄膜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顺德职业技术学院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ZSGY00298947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器官设计项目系统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顺德职业技术学院</w:t>
            </w:r>
          </w:p>
        </w:tc>
      </w:tr>
    </w:tbl>
    <w:p/>
    <w:p/>
    <w:tbl>
      <w:tblPr>
        <w:tblStyle w:val="5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676"/>
        <w:gridCol w:w="3257"/>
        <w:gridCol w:w="2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专业组产品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家电类入围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ZSGY00014801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Fillo空气净化器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中山市英为拓电器有限公司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ZSGY00013501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桌面加湿冷风机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中山有鱼工业设计有限公司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ZSGY00012201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多功能智能移动空调器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TCL德龙家用电器（中山）有限公司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ZSGY00021401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桌面暖风机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中山有鱼工业设计有限公司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ZSGY00014802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Halo空气净化器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中山市英为拓电器有限公司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ZSGY00014803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Top-X物理除湿机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中山市英为拓电器有限公司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ZSGY00029810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伊莱特HI食养饭煲EB-30T06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广东伊莱特电器有限公司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ZSGY00081401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NSR MODEL TWO 功率放大器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佛山市文杰影音设备有限公司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ZSGY00013401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物理加速跨界机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中山市通快电气有限公司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ZSGY00013403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嵌入式橱柜烟机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中山市通快电气有限公司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ZSGY00014804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Zoe空气净化器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中山市英为拓电器有限公司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ZSGY00014805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慢煮器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中山市英为拓电器有限公司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ZSGY00029811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伊莱特HI食养饭煲EB-30T07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广东伊莱特电器有限公司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ZSGY00081201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国内G5系列电热水器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广东格美淇电器有限公司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ZSGY00081402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NSR SWING 扬声器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佛山市文杰影音设备有限公司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ZSGY00081403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NSR S2 扬声器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佛山市文杰影音设备有限公司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ZSGY02981086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JBL定制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</w:tbl>
    <w:p/>
    <w:p/>
    <w:tbl>
      <w:tblPr>
        <w:tblStyle w:val="5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676"/>
        <w:gridCol w:w="3257"/>
        <w:gridCol w:w="2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专业组产品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厨卫类入围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ZSGY00031603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干态洗碗机JWD8-V7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ZSGY00079704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大品 KEQ80-01B 烤箱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中山市大品大爱厨具有限公司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ZSGY00031602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天穹系列烟机-J659AH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华帝股份有限公司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ZSGY02981049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S3001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ZSGY00079702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大品烟机CXW-200-J901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中山市大品大爱厨具有限公司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ZSGY00049001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新中式淋浴房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中山市优普卫浴有限公司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ZSGY00031604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双屏系列燃气热水器i12058\i12059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华帝股份有限公司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E8007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ZSGY02981044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G8001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ZSGY02981045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G6002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ZSGY00298999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E8005-80H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E8005-60H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E8007-2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ZSGY00079703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大品JZT-B905S1灶具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中山市大品大爱厨具有限公司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ZSGY00298996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page9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ZSGY00020001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轻奢智能掌上煲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中山市掌声电器有限公司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ZSGY02981048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K5001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</w:tbl>
    <w:p/>
    <w:p/>
    <w:tbl>
      <w:tblPr>
        <w:tblStyle w:val="5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676"/>
        <w:gridCol w:w="3257"/>
        <w:gridCol w:w="2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专业组产品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设计五金及锁具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M1监控智能锁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ZSGY00298921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E80025烘干鼓风机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ZSGY00298924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淋浴龙头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ZSGY00298927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纯白卫浴架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ZSGY00013301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樱花R8全自动静音可视智能锁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广东樱花智能科技有限公司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ZSGY00022201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智能门锁M08B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广东省安心加科技有限公司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ZSGY02981020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DB1500-2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无线电子猫眼&amp;amp;桌面式门铃室内机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H3直板智能锁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ZSGY00298919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E80023井文龙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ZSGY02981009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E8009H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ZSGY02981012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E8010Q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ZSGY02981013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page26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ZSGY02981021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page34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ZSGY02981039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9010H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ZSGY02981033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9008-H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ZSGY00298918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E80012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</w:tbl>
    <w:tbl>
      <w:tblPr>
        <w:tblStyle w:val="6"/>
        <w:tblpPr w:leftFromText="180" w:rightFromText="180" w:vertAnchor="text" w:tblpX="10214" w:tblpY="31731"/>
        <w:tblOverlap w:val="never"/>
        <w:tblW w:w="5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2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3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73"/>
        <w:gridCol w:w="3854"/>
        <w:gridCol w:w="2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专业组概念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厨卫类入围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智能烹饪一体机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智能物联网商用滚筒炒菜机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智能商用烤箱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LEM-002（等离子杀菌加热器）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ZSGY00298539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智能炸炉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智能海鲜蒸柜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银河001（智能魔镜+电热毛巾架）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ZSGY00298536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智能煮面机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深圳市优点智慧科技有限公司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ZSGY00298448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壁挂浴后烘干机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新式侧吸式升降吸油烟机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中山和美电器燃具电器有限公司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ZSGY00023306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Oneware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湖北美术学院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一体式喷淋智能马桶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ZSGY00298900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007星厨系列CWX-245-T33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中山和美电器燃具电器有限公司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007星厨系列CWX-310-CT110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中山和美电器燃具电器有限公司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ZSGY00298993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新一代智能电热毛巾杆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ZSGY00298899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007星厨系列CWX-235-W820C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中山和美电器燃具电器有限公司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新式侧吸式升降吸油烟机CXW-283-C835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中山和美电器燃具电器有限公司</w:t>
            </w:r>
          </w:p>
        </w:tc>
      </w:tr>
    </w:tbl>
    <w:p/>
    <w:p/>
    <w:tbl>
      <w:tblPr>
        <w:tblStyle w:val="5"/>
        <w:tblW w:w="83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73"/>
        <w:gridCol w:w="3854"/>
        <w:gridCol w:w="2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专业组概念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家电类入围参赛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都市成年人情绪诊疗产品设计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ZS0000203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新型裸眼3D智能筒灯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广州金闪熹灯饰有限公司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时尚经典黑胶唱机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时尚经典智能胆机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儿童互动式情感记录交流书桌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ZSGY00028701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硕果累累（模块拼接吊灯）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ZSGY00028801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3kgmini干衣机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轩逸设计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ZSGY00025902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閒息-香薰機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ZSGY00086907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智能模块化床头柜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向经典致敬——充电保温杯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ZSGY00028704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竹切（吊灯、吸顶灯）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ZS0000206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智能新型多角度光照筒射灯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广州金闪熹灯饰有限公司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ZSGY00014701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景观式电暖器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中山麦芒工业设计有限公司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ZSGY00026801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家庭配药监护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極客设计工作室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ZSGY00063711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便携式衣物处理助手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ZSGY00063716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趣味空气加湿器设计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儿童互动式情感记录交流书桌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</w:tbl>
    <w:p/>
    <w:p/>
    <w:tbl>
      <w:tblPr>
        <w:tblStyle w:val="5"/>
        <w:tblW w:w="83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73"/>
        <w:gridCol w:w="3854"/>
        <w:gridCol w:w="2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专业组概念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五金及锁具类入围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ZSGY00086904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Portable tool ladder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E80082电热毛巾架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ZSGY00298926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智能卫浴架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智能除草机器人设计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ZSGY00058210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F1直板系列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ZSGY00058209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V5欧式系列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ZSGY00063709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便携式的弯管机设计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ZSGY02981018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DB6030-2电热毛巾架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ZSGY00058212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S1滑盖系列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ZSGY00298994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白色毛巾架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中山市科凡科技有限公司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ZSGY00045902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智能入户门锁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钢丝绳插接机设计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ZSGY00063712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电磁力起钉器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lerma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ZSGY00034003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全能电钻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ZSGY00034004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精准电钻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ZSGY00058205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I3室内锁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广东莱尔玛智能科技有限公司</w:t>
            </w:r>
          </w:p>
        </w:tc>
      </w:tr>
    </w:tbl>
    <w:p/>
    <w:p/>
    <w:tbl>
      <w:tblPr>
        <w:tblStyle w:val="5"/>
        <w:tblW w:w="83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73"/>
        <w:gridCol w:w="3854"/>
        <w:gridCol w:w="2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专业组概念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ZSGY00298502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护栏清洁器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ZSGY00298476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Bridge maintenance drone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ZSGY00298506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防抖水杯设计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ZSGY00298482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小cat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ZSGY00044804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滑坡清障天桥车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ZSGY00044802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墙绘无人机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ZSGY00052903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Sanitation worker service station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35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ZSGY00089105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自行车二次升级车把组件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中山市素物生活用品有限公司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ZSGY00051401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场景游戏玩具设计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武汉华夏理工学院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ZSGY00298504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无限清理石油垃圾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ZSGY00044803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城市园丁-树干防虫喷涂机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ZSGY00298483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隧道电子减速带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ZSGY00298465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MOVABLE SOCKET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ZSGY00298452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多功能中式座椅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ZSGY00298428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一次性环保育苗盒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ZSGY00063705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智能柏油路面修复机器人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秦皇岛市爱淘器工业设计有限公司 燕山大学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ZSGY00028707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公交站信息指引智能设计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自由设计师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83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468"/>
        <w:gridCol w:w="3091"/>
        <w:gridCol w:w="32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智能制造大赛入围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终评作品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ZSZN00014601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金属型材定制加工智能生产线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广东鑫光智能系统有限公司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ZSZN00029855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多功能夹钳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ZSZN00029828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橘子便携式采摘器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ZSZN00029827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简约采摘水果背包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ZSZN00029846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肉桂树自动剥皮机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ZSZN00029835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起重小车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ZSZN00012302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电磁阀阀体自动组装线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中山市恺特自动化科技有限公司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ZSZN00012201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基于智能化的生产W2线改造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TCL德龙家用电器（中山）有限公司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ZSZN00012305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LED灯带盘自动下料叠放设备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中山市恺特自动化科技有限公司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ZSZN00012301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电视边框自动贴膜机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中山市恺特自动化科技有限公司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ZSZN00027301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内密封圈自动装配机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ZSZN00012304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耳机自动组装焊接设备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中山市恺特自动化科技有限公司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ZSZN00029836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可拆卸多功能跟随行李箱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ZSZN00012303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幕墙窗玉角码自动加工设备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中山市恺特自动化科技有限公司</w:t>
            </w:r>
          </w:p>
        </w:tc>
      </w:tr>
    </w:tbl>
    <w:p>
      <w:pPr>
        <w:rPr>
          <w:rFonts w:ascii="微软雅黑" w:hAnsi="微软雅黑" w:eastAsia="微软雅黑" w:cs="微软雅黑"/>
        </w:rPr>
      </w:pP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18D6"/>
    <w:rsid w:val="0020404C"/>
    <w:rsid w:val="007F16D0"/>
    <w:rsid w:val="00877F5E"/>
    <w:rsid w:val="00C21507"/>
    <w:rsid w:val="00C274FA"/>
    <w:rsid w:val="00E127E2"/>
    <w:rsid w:val="00F47899"/>
    <w:rsid w:val="087726C0"/>
    <w:rsid w:val="08CF73A6"/>
    <w:rsid w:val="0AC87BDE"/>
    <w:rsid w:val="0BD255FF"/>
    <w:rsid w:val="0D1C1CA6"/>
    <w:rsid w:val="0E267821"/>
    <w:rsid w:val="15595BB4"/>
    <w:rsid w:val="1561086C"/>
    <w:rsid w:val="158518D6"/>
    <w:rsid w:val="16771BD4"/>
    <w:rsid w:val="16DF78AF"/>
    <w:rsid w:val="185076AC"/>
    <w:rsid w:val="190C2F3C"/>
    <w:rsid w:val="1BC6391F"/>
    <w:rsid w:val="1BCF4D58"/>
    <w:rsid w:val="1BF511FD"/>
    <w:rsid w:val="1CC5504C"/>
    <w:rsid w:val="1F0F143E"/>
    <w:rsid w:val="1F883D62"/>
    <w:rsid w:val="207042AC"/>
    <w:rsid w:val="21E677E3"/>
    <w:rsid w:val="231772A2"/>
    <w:rsid w:val="2492399D"/>
    <w:rsid w:val="25712183"/>
    <w:rsid w:val="2632581A"/>
    <w:rsid w:val="29CB2E1F"/>
    <w:rsid w:val="2AA275A9"/>
    <w:rsid w:val="2E3947B9"/>
    <w:rsid w:val="2F587195"/>
    <w:rsid w:val="34327F03"/>
    <w:rsid w:val="39A7203B"/>
    <w:rsid w:val="3A133F94"/>
    <w:rsid w:val="3B1E748F"/>
    <w:rsid w:val="3CB817D4"/>
    <w:rsid w:val="3EC32CCD"/>
    <w:rsid w:val="41376AA4"/>
    <w:rsid w:val="417431D4"/>
    <w:rsid w:val="4A12489B"/>
    <w:rsid w:val="4ABA5CE8"/>
    <w:rsid w:val="4B330D2A"/>
    <w:rsid w:val="4C346D5D"/>
    <w:rsid w:val="55B93E60"/>
    <w:rsid w:val="5A5D59A8"/>
    <w:rsid w:val="5C416FB4"/>
    <w:rsid w:val="5E1118D3"/>
    <w:rsid w:val="5FE32915"/>
    <w:rsid w:val="62AA2A3F"/>
    <w:rsid w:val="64C74844"/>
    <w:rsid w:val="68332992"/>
    <w:rsid w:val="6A792DBA"/>
    <w:rsid w:val="6BE16F0F"/>
    <w:rsid w:val="6F297055"/>
    <w:rsid w:val="711954D0"/>
    <w:rsid w:val="72680E35"/>
    <w:rsid w:val="72D77A3A"/>
    <w:rsid w:val="73B63A7D"/>
    <w:rsid w:val="78102BA3"/>
    <w:rsid w:val="784622FB"/>
    <w:rsid w:val="7AFB6D25"/>
    <w:rsid w:val="7B6215DD"/>
    <w:rsid w:val="7DE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4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3"/>
    <w:qFormat/>
    <w:uiPriority w:val="0"/>
    <w:rPr>
      <w:rFonts w:ascii="Verdana" w:hAnsi="Verdana" w:cs="Verdana"/>
      <w:color w:val="000000"/>
      <w:sz w:val="18"/>
      <w:szCs w:val="18"/>
      <w:u w:val="none"/>
    </w:rPr>
  </w:style>
  <w:style w:type="character" w:customStyle="1" w:styleId="10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3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1590</Words>
  <Characters>9067</Characters>
  <Lines>75</Lines>
  <Paragraphs>21</Paragraphs>
  <TotalTime>13</TotalTime>
  <ScaleCrop>false</ScaleCrop>
  <LinksUpToDate>false</LinksUpToDate>
  <CharactersWithSpaces>10636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2018-12-06T02:00:00Z</dcterms:created>
  <dc:creator>dreamspace</dc:creator>
  <cp:lastModifiedBy>陈俊</cp:lastModifiedBy>
  <cp:lastPrinted>2018-12-06T02:01:00Z</cp:lastPrinted>
  <dcterms:modified xsi:type="dcterms:W3CDTF">2019-11-18T09:09:01Z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