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hAnsi="黑体" w:eastAsia="黑体"/>
          <w:bCs/>
          <w:color w:val="FF0000"/>
          <w:sz w:val="72"/>
          <w:szCs w:val="72"/>
        </w:rPr>
      </w:pPr>
      <w:r>
        <w:rPr>
          <w:rFonts w:hint="eastAsia" w:ascii="黑体" w:hAnsi="黑体" w:eastAsia="黑体"/>
          <w:bCs/>
          <w:color w:val="FF0000"/>
          <w:sz w:val="72"/>
          <w:szCs w:val="72"/>
        </w:rPr>
        <w:t>广东省服装服饰行业协会</w:t>
      </w:r>
    </w:p>
    <w:p>
      <w:pPr>
        <w:spacing w:after="312" w:afterLines="100"/>
        <w:jc w:val="distribute"/>
        <w:rPr>
          <w:rFonts w:ascii="黑体" w:hAnsi="黑体" w:eastAsia="黑体"/>
          <w:bCs/>
          <w:color w:val="FF0000"/>
          <w:sz w:val="72"/>
          <w:szCs w:val="72"/>
        </w:rPr>
      </w:pPr>
      <w:r>
        <w:rPr>
          <w:rFonts w:hint="eastAsia" w:ascii="黑体" w:hAnsi="黑体" w:eastAsia="黑体"/>
          <w:b/>
          <w:w w:val="5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622300</wp:posOffset>
                </wp:positionV>
                <wp:extent cx="5305425" cy="0"/>
                <wp:effectExtent l="0" t="1905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5pt;margin-top:49pt;height:0pt;width:417.75pt;mso-position-horizontal-relative:margin;z-index:251659264;mso-width-relative:page;mso-height-relative:page;" filled="f" stroked="t" coordsize="21600,21600" o:gfxdata="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rS3&#10;KNQAAAAHAQAADwAAAAAAAAABACAAAAAiAAAAZHJzL2Rvd25yZXYueG1sUEsBAhQAFAAAAAgAh07i&#10;QPSOo//tAQAAwAMAAA4AAAAAAAAAAQAgAAAAIwEAAGRycy9lMm9Eb2MueG1sUEsFBgAAAAAGAAYA&#10;WQEAAIIFAAAAAA==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Cs/>
          <w:color w:val="FF0000"/>
          <w:sz w:val="72"/>
          <w:szCs w:val="72"/>
        </w:rPr>
        <w:t>广东省服装设计师协会</w:t>
      </w:r>
    </w:p>
    <w:p>
      <w:pPr>
        <w:spacing w:after="156" w:afterLines="50" w:line="52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中山市工业设计大赛沙溪休闲服装设计专项赛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156" w:afterLines="50" w:line="52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初赛评审结果公示 </w:t>
      </w:r>
    </w:p>
    <w:p>
      <w:pPr>
        <w:spacing w:after="156" w:afterLines="5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中山市工业设计大赛沙溪休闲服装设计专项赛初赛于202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在中山沙溪</w:t>
      </w:r>
      <w:r>
        <w:rPr>
          <w:rFonts w:ascii="Times New Roman" w:hAnsi="Times New Roman" w:eastAsia="仿宋_GB2312" w:cs="Times New Roman"/>
          <w:sz w:val="32"/>
          <w:szCs w:val="32"/>
        </w:rPr>
        <w:t>顺利举行。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评委组专家</w:t>
      </w:r>
      <w:r>
        <w:rPr>
          <w:rFonts w:ascii="Times New Roman" w:hAnsi="Times New Roman" w:eastAsia="仿宋_GB2312" w:cs="Times New Roman"/>
          <w:sz w:val="32"/>
          <w:szCs w:val="32"/>
        </w:rPr>
        <w:t>对沙溪休闲服装设计专项赛初赛的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747份</w:t>
      </w:r>
      <w:r>
        <w:rPr>
          <w:rFonts w:ascii="Times New Roman" w:hAnsi="Times New Roman" w:eastAsia="仿宋_GB2312" w:cs="Times New Roman"/>
          <w:sz w:val="32"/>
          <w:szCs w:val="32"/>
        </w:rPr>
        <w:t>作品进行综合评审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通过初赛评选出20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份</w:t>
      </w:r>
      <w:r>
        <w:rPr>
          <w:rFonts w:ascii="Times New Roman" w:hAnsi="Times New Roman" w:eastAsia="仿宋_GB2312" w:cs="Times New Roman"/>
          <w:sz w:val="32"/>
          <w:szCs w:val="32"/>
        </w:rPr>
        <w:t>优胜作品晋级决赛。</w:t>
      </w:r>
    </w:p>
    <w:p>
      <w:pPr>
        <w:spacing w:after="156" w:afterLines="5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按照公开、公平、公正的比赛原则，现对评审结果予以公示。公示时间从202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26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日止（公示3天）。 </w:t>
      </w:r>
    </w:p>
    <w:p>
      <w:pPr>
        <w:spacing w:after="156" w:afterLines="5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若对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初赛</w:t>
      </w:r>
      <w:r>
        <w:rPr>
          <w:rFonts w:ascii="Times New Roman" w:hAnsi="Times New Roman" w:eastAsia="仿宋_GB2312" w:cs="Times New Roman"/>
          <w:sz w:val="32"/>
          <w:szCs w:val="32"/>
        </w:rPr>
        <w:t>晋级名单有异议，请在公示期内以书面方式反映。以单位名义反映情况的，请提供单位名称、联系人、联系方式和反映事项书面证明材料（加盖公章）等；以个人名义反映情况的，请提供真实姓名、联系方式和反映事项书面证明材料等。</w:t>
      </w:r>
    </w:p>
    <w:p>
      <w:pPr>
        <w:spacing w:after="156" w:afterLines="5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联系电话：020-84264600</w:t>
      </w:r>
    </w:p>
    <w:p>
      <w:pPr>
        <w:spacing w:after="156" w:afterLines="50"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通讯地址：广州市海珠区金纺路 2 号广州国际轻纺城 7 楼 E7013 </w:t>
      </w:r>
    </w:p>
    <w:p>
      <w:pPr>
        <w:spacing w:after="156" w:afterLines="50" w:line="520" w:lineRule="exact"/>
        <w:ind w:firstLine="42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97790</wp:posOffset>
            </wp:positionV>
            <wp:extent cx="1510665" cy="1518920"/>
            <wp:effectExtent l="0" t="0" r="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10160</wp:posOffset>
            </wp:positionV>
            <wp:extent cx="1488440" cy="1518920"/>
            <wp:effectExtent l="0" t="0" r="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686" cy="15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t>附件:晋级名单</w:t>
      </w:r>
    </w:p>
    <w:p>
      <w:pPr>
        <w:spacing w:after="156" w:afterLines="50" w:line="52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广东省服装服饰行业协会、广东省服装设计师协会</w:t>
      </w:r>
    </w:p>
    <w:p>
      <w:pPr>
        <w:spacing w:after="156" w:afterLines="50" w:line="520" w:lineRule="exact"/>
        <w:ind w:firstLine="4800" w:firstLineChars="15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年1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26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日 </w:t>
      </w:r>
    </w:p>
    <w:p>
      <w:pPr>
        <w:spacing w:after="156" w:afterLines="50"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tbl>
      <w:tblPr>
        <w:tblStyle w:val="5"/>
        <w:tblpPr w:leftFromText="180" w:rightFromText="180" w:vertAnchor="page" w:horzAnchor="margin" w:tblpXSpec="center" w:tblpY="362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804"/>
        <w:gridCol w:w="2605"/>
        <w:gridCol w:w="18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仿宋" w:eastAsia="方正大标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大标宋简体" w:hAnsi="仿宋" w:eastAsia="方正大标宋简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仿宋" w:eastAsia="方正大标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大标宋简体" w:hAnsi="仿宋" w:eastAsia="方正大标宋简体" w:cs="宋体"/>
                <w:b/>
                <w:bCs/>
                <w:color w:val="000000"/>
                <w:kern w:val="0"/>
                <w:szCs w:val="21"/>
              </w:rPr>
              <w:t>作品编号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仿宋" w:eastAsia="方正大标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大标宋简体" w:hAnsi="仿宋" w:eastAsia="方正大标宋简体" w:cs="宋体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仿宋" w:eastAsia="方正大标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大标宋简体" w:hAnsi="仿宋" w:eastAsia="方正大标宋简体" w:cs="宋体"/>
                <w:b/>
                <w:bCs/>
                <w:color w:val="000000"/>
                <w:kern w:val="0"/>
                <w:szCs w:val="21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cpsx21000081941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Energy Fusion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（能量融合）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广东省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湛江市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cpsx21000032912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半屋顶立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北京市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主城区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cpsx21000081981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独行者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广东省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湛江市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cpsx21000079941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涅槃重生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河南省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新乡市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cpsx21000081241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褶束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广东省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cpsx21000082021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自成焦点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广西壮族自治区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cpsx21000071001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08/24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内蒙古自治区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cpsx21000082311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空间闪烁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元文化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重庆市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重庆城区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cpsx21000081951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见山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陕西省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cpsx21000082221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Go Wild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江苏省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cpsx21000036781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云雾里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广东省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中山市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cpsx21000079901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万·共生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新乡市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cpsx21000081601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客陀僧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广东省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cpsx21000080491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山止川行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福建省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泉州市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cpsx21000081511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绿楹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广东省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cpsx21000079281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淬墨染衣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河南省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新乡市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cpsx21000079082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过洋牵星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安徽省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cpsx21000076261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融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河北省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cpsx21000081661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远山岱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广东省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cpsx21000081651</w:t>
            </w: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81192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广东省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中山市</w:t>
            </w:r>
          </w:p>
        </w:tc>
      </w:tr>
    </w:tbl>
    <w:p>
      <w:pPr>
        <w:spacing w:after="156" w:afterLines="50" w:line="52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 xml:space="preserve"> 2023中山市工业设计大赛沙溪休闲服装设计专项赛初赛入围名单</w:t>
      </w:r>
    </w:p>
    <w:p>
      <w:pPr>
        <w:spacing w:after="156" w:afterLines="50" w:line="520" w:lineRule="exact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wNzI4NDkzN2EwNjU4Y2IxNzdlODAwMjY4MjMxMjAifQ=="/>
  </w:docVars>
  <w:rsids>
    <w:rsidRoot w:val="00AC0EA2"/>
    <w:rsid w:val="000A574E"/>
    <w:rsid w:val="000B1B15"/>
    <w:rsid w:val="00126E7D"/>
    <w:rsid w:val="0016644C"/>
    <w:rsid w:val="001D090B"/>
    <w:rsid w:val="00273FEB"/>
    <w:rsid w:val="00350371"/>
    <w:rsid w:val="0042533C"/>
    <w:rsid w:val="00496C4F"/>
    <w:rsid w:val="004E02A9"/>
    <w:rsid w:val="004F24D7"/>
    <w:rsid w:val="00557EF0"/>
    <w:rsid w:val="00597CC9"/>
    <w:rsid w:val="00640C29"/>
    <w:rsid w:val="006A4A66"/>
    <w:rsid w:val="006D3F92"/>
    <w:rsid w:val="00762EB8"/>
    <w:rsid w:val="007E5326"/>
    <w:rsid w:val="00817819"/>
    <w:rsid w:val="00887383"/>
    <w:rsid w:val="00935309"/>
    <w:rsid w:val="00A83238"/>
    <w:rsid w:val="00AA7911"/>
    <w:rsid w:val="00AB6FE8"/>
    <w:rsid w:val="00AC0EA2"/>
    <w:rsid w:val="00B173E3"/>
    <w:rsid w:val="00B8204C"/>
    <w:rsid w:val="00B868E0"/>
    <w:rsid w:val="00B92E70"/>
    <w:rsid w:val="00BD4FDA"/>
    <w:rsid w:val="00C069F0"/>
    <w:rsid w:val="00C1232E"/>
    <w:rsid w:val="00D40578"/>
    <w:rsid w:val="00DB7438"/>
    <w:rsid w:val="00DE7DF7"/>
    <w:rsid w:val="00E24EAE"/>
    <w:rsid w:val="00E572B7"/>
    <w:rsid w:val="00EA6BDB"/>
    <w:rsid w:val="00EB0A2A"/>
    <w:rsid w:val="00F85BB7"/>
    <w:rsid w:val="1A2416F7"/>
    <w:rsid w:val="48503E26"/>
    <w:rsid w:val="574A5747"/>
    <w:rsid w:val="645F7FAB"/>
    <w:rsid w:val="76F3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985</Characters>
  <Lines>8</Lines>
  <Paragraphs>2</Paragraphs>
  <TotalTime>54</TotalTime>
  <ScaleCrop>false</ScaleCrop>
  <LinksUpToDate>false</LinksUpToDate>
  <CharactersWithSpaces>1155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2022-11-10T01:40:00Z</dcterms:created>
  <dc:creator>勇成 罗</dc:creator>
  <cp:lastModifiedBy>yy</cp:lastModifiedBy>
  <dcterms:modified xsi:type="dcterms:W3CDTF">2023-10-26T08:03:12Z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444254A2F2A144C4A45811A8F8D59DA7_13</vt:lpwstr>
  </property>
</Properties>
</file>